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3AB6" w14:textId="77777777" w:rsidR="00066459" w:rsidRDefault="00066459" w:rsidP="00B26F1C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0DDED8D" w14:textId="0DC508C0" w:rsidR="00B26F1C" w:rsidRPr="000426D2" w:rsidRDefault="00066459" w:rsidP="00B26F1C">
      <w:pPr>
        <w:pStyle w:val="NormalWeb"/>
        <w:jc w:val="center"/>
      </w:pPr>
      <w:r w:rsidRPr="005E4073">
        <w:rPr>
          <w:noProof/>
        </w:rPr>
        <w:drawing>
          <wp:anchor distT="0" distB="0" distL="114300" distR="114300" simplePos="0" relativeHeight="251659264" behindDoc="0" locked="0" layoutInCell="1" allowOverlap="1" wp14:anchorId="75F64172" wp14:editId="15032CB7">
            <wp:simplePos x="0" y="0"/>
            <wp:positionH relativeFrom="margin">
              <wp:posOffset>-394855</wp:posOffset>
            </wp:positionH>
            <wp:positionV relativeFrom="margin">
              <wp:posOffset>-630266</wp:posOffset>
            </wp:positionV>
            <wp:extent cx="1440180" cy="9099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U Logo_4C_Vert_pos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t="12183" b="21694"/>
                    <a:stretch/>
                  </pic:blipFill>
                  <pic:spPr bwMode="auto">
                    <a:xfrm>
                      <a:off x="0" y="0"/>
                      <a:ext cx="1440180" cy="90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F1C" w:rsidRPr="000426D2">
        <w:rPr>
          <w:rFonts w:ascii="Calibri" w:hAnsi="Calibri" w:cs="Calibri"/>
          <w:b/>
          <w:bCs/>
          <w:sz w:val="28"/>
          <w:szCs w:val="28"/>
        </w:rPr>
        <w:t>Student Research During COVID-19 Restrictions</w:t>
      </w:r>
    </w:p>
    <w:p w14:paraId="7CEF0200" w14:textId="75331C96" w:rsidR="00B26F1C" w:rsidRPr="000426D2" w:rsidRDefault="00B26F1C" w:rsidP="00B26F1C">
      <w:pPr>
        <w:pStyle w:val="NormalWeb"/>
      </w:pPr>
      <w:r w:rsidRPr="000426D2">
        <w:rPr>
          <w:rFonts w:ascii="Calibri" w:hAnsi="Calibri" w:cs="Calibri"/>
          <w:sz w:val="22"/>
          <w:szCs w:val="22"/>
        </w:rPr>
        <w:t>As long as Canada has measures in place for physical/social l distancing and staying at home, all forms of data gathering for research and projects that involve physical/social interaction such as focus groups and face-to-face interviews and other forms of in-person research should not proceed. Rather</w:t>
      </w:r>
      <w:r w:rsidR="007D4872"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Pr="000426D2">
        <w:rPr>
          <w:rFonts w:ascii="Calibri" w:hAnsi="Calibri" w:cs="Calibri"/>
          <w:sz w:val="22"/>
          <w:szCs w:val="22"/>
        </w:rPr>
        <w:t xml:space="preserve"> student researchers should use other data gathering methods such as telephone, on-line surveys, and email, among others. In rare cases an exemption may be considered. Please see the form below  </w:t>
      </w:r>
    </w:p>
    <w:p w14:paraId="67016DDC" w14:textId="0B815155" w:rsidR="002A422F" w:rsidRDefault="00B26F1C" w:rsidP="00B26F1C">
      <w:pPr>
        <w:pStyle w:val="NormalWeb"/>
        <w:ind w:left="720" w:hanging="360"/>
        <w:rPr>
          <w:rFonts w:ascii="Calibri" w:hAnsi="Calibri" w:cs="Calibri"/>
          <w:b/>
          <w:bCs/>
          <w:sz w:val="22"/>
          <w:szCs w:val="22"/>
        </w:rPr>
      </w:pPr>
      <w:r w:rsidRPr="000426D2">
        <w:rPr>
          <w:rFonts w:ascii="Calibri" w:hAnsi="Calibri" w:cs="Calibri"/>
          <w:b/>
          <w:bCs/>
          <w:sz w:val="22"/>
          <w:szCs w:val="22"/>
        </w:rPr>
        <w:t>1)   If you have an approved ethical review request already in</w:t>
      </w:r>
      <w:r w:rsidRPr="000426D2">
        <w:rPr>
          <w:rFonts w:ascii="Calibri" w:hAnsi="Calibri" w:cs="Calibri"/>
          <w:sz w:val="22"/>
          <w:szCs w:val="22"/>
        </w:rPr>
        <w:t xml:space="preserve"> </w:t>
      </w:r>
      <w:r w:rsidRPr="000426D2">
        <w:rPr>
          <w:rFonts w:ascii="Calibri" w:hAnsi="Calibri" w:cs="Calibri"/>
          <w:b/>
          <w:bCs/>
          <w:sz w:val="22"/>
          <w:szCs w:val="22"/>
        </w:rPr>
        <w:t>place</w:t>
      </w:r>
      <w:r w:rsidRPr="000426D2">
        <w:rPr>
          <w:rFonts w:ascii="Calibri" w:hAnsi="Calibri" w:cs="Calibri"/>
          <w:sz w:val="22"/>
          <w:szCs w:val="22"/>
        </w:rPr>
        <w:t xml:space="preserve"> that involves in-person research with research participants, you must not proceed with those data gathering methods. Rather, contact your supervisor, discuss an alternative method such as on-line surveys, email or telephone</w:t>
      </w:r>
      <w:r w:rsidR="002A422F">
        <w:rPr>
          <w:rFonts w:ascii="Calibri" w:hAnsi="Calibri" w:cs="Calibri"/>
          <w:sz w:val="22"/>
          <w:szCs w:val="22"/>
        </w:rPr>
        <w:t xml:space="preserve"> interviews</w:t>
      </w:r>
      <w:r w:rsidRPr="000426D2">
        <w:rPr>
          <w:rFonts w:ascii="Calibri" w:hAnsi="Calibri" w:cs="Calibri"/>
          <w:sz w:val="22"/>
          <w:szCs w:val="22"/>
        </w:rPr>
        <w:t xml:space="preserve">. </w:t>
      </w:r>
      <w:r w:rsidR="002A422F">
        <w:rPr>
          <w:rFonts w:ascii="Calibri" w:hAnsi="Calibri" w:cs="Calibri"/>
          <w:sz w:val="22"/>
          <w:szCs w:val="22"/>
        </w:rPr>
        <w:t>S</w:t>
      </w:r>
      <w:r w:rsidRPr="000426D2">
        <w:rPr>
          <w:rFonts w:ascii="Calibri" w:hAnsi="Calibri" w:cs="Calibri"/>
          <w:sz w:val="22"/>
          <w:szCs w:val="22"/>
        </w:rPr>
        <w:t xml:space="preserve">end your supervisor the agreed upon change </w:t>
      </w:r>
      <w:r w:rsidR="002A422F">
        <w:rPr>
          <w:rFonts w:ascii="Calibri" w:hAnsi="Calibri" w:cs="Calibri"/>
          <w:sz w:val="22"/>
          <w:szCs w:val="22"/>
        </w:rPr>
        <w:t xml:space="preserve">for approval and to submit </w:t>
      </w:r>
      <w:r w:rsidRPr="000426D2">
        <w:rPr>
          <w:rFonts w:ascii="Calibri" w:hAnsi="Calibri" w:cs="Calibri"/>
          <w:sz w:val="22"/>
          <w:szCs w:val="22"/>
        </w:rPr>
        <w:t xml:space="preserve">to the </w:t>
      </w:r>
      <w:hyperlink r:id="rId7" w:history="1">
        <w:r w:rsidRPr="000426D2">
          <w:rPr>
            <w:rStyle w:val="Hyperlink"/>
            <w:rFonts w:ascii="Calibri" w:hAnsi="Calibri" w:cs="Calibri"/>
            <w:sz w:val="22"/>
            <w:szCs w:val="22"/>
          </w:rPr>
          <w:t>ethics office</w:t>
        </w:r>
      </w:hyperlink>
      <w:r w:rsidRPr="000426D2">
        <w:rPr>
          <w:rFonts w:ascii="Calibri" w:hAnsi="Calibri" w:cs="Calibri"/>
          <w:sz w:val="22"/>
          <w:szCs w:val="22"/>
        </w:rPr>
        <w:t xml:space="preserve">. You will not be </w:t>
      </w:r>
      <w:r w:rsidR="002A422F">
        <w:rPr>
          <w:rFonts w:ascii="Calibri" w:hAnsi="Calibri" w:cs="Calibri"/>
          <w:sz w:val="22"/>
          <w:szCs w:val="22"/>
        </w:rPr>
        <w:t>required to complete</w:t>
      </w:r>
      <w:r w:rsidR="002A422F" w:rsidRPr="000426D2">
        <w:rPr>
          <w:rFonts w:ascii="Calibri" w:hAnsi="Calibri" w:cs="Calibri"/>
          <w:sz w:val="22"/>
          <w:szCs w:val="22"/>
        </w:rPr>
        <w:t xml:space="preserve"> </w:t>
      </w:r>
      <w:r w:rsidRPr="000426D2">
        <w:rPr>
          <w:rFonts w:ascii="Calibri" w:hAnsi="Calibri" w:cs="Calibri"/>
          <w:sz w:val="22"/>
          <w:szCs w:val="22"/>
        </w:rPr>
        <w:t xml:space="preserve">a new ethical review. </w:t>
      </w:r>
    </w:p>
    <w:p w14:paraId="3CE07EFE" w14:textId="6B979CE0" w:rsidR="00B26F1C" w:rsidRPr="000426D2" w:rsidRDefault="00B26F1C" w:rsidP="00B26F1C">
      <w:pPr>
        <w:pStyle w:val="NormalWeb"/>
        <w:ind w:left="720" w:hanging="360"/>
      </w:pPr>
      <w:r w:rsidRPr="000426D2">
        <w:rPr>
          <w:rFonts w:ascii="Calibri" w:hAnsi="Calibri" w:cs="Calibri"/>
          <w:b/>
          <w:bCs/>
          <w:sz w:val="22"/>
          <w:szCs w:val="22"/>
        </w:rPr>
        <w:t>2)  </w:t>
      </w:r>
      <w:r w:rsidR="00B43D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26D2">
        <w:rPr>
          <w:rFonts w:ascii="Calibri" w:hAnsi="Calibri" w:cs="Calibri"/>
          <w:b/>
          <w:bCs/>
          <w:sz w:val="22"/>
          <w:szCs w:val="22"/>
        </w:rPr>
        <w:t>If you are currently preparing an ethical review request</w:t>
      </w:r>
      <w:r w:rsidRPr="000426D2">
        <w:rPr>
          <w:rFonts w:ascii="Calibri" w:hAnsi="Calibri" w:cs="Calibri"/>
          <w:sz w:val="22"/>
          <w:szCs w:val="22"/>
        </w:rPr>
        <w:t xml:space="preserve"> for submission and you originally planned in-person research/project data gathering methods, you will also need to change those to an alternative method such as </w:t>
      </w:r>
      <w:r w:rsidR="002A422F" w:rsidRPr="000426D2">
        <w:rPr>
          <w:rFonts w:ascii="Calibri" w:hAnsi="Calibri" w:cs="Calibri"/>
          <w:sz w:val="22"/>
          <w:szCs w:val="22"/>
        </w:rPr>
        <w:t xml:space="preserve">on-line surveys, </w:t>
      </w:r>
      <w:r w:rsidR="00834C90">
        <w:rPr>
          <w:rFonts w:ascii="Calibri" w:hAnsi="Calibri" w:cs="Calibri"/>
          <w:sz w:val="22"/>
          <w:szCs w:val="22"/>
        </w:rPr>
        <w:t xml:space="preserve">or </w:t>
      </w:r>
      <w:r w:rsidR="002A422F" w:rsidRPr="000426D2">
        <w:rPr>
          <w:rFonts w:ascii="Calibri" w:hAnsi="Calibri" w:cs="Calibri"/>
          <w:sz w:val="22"/>
          <w:szCs w:val="22"/>
        </w:rPr>
        <w:t>email or telephone</w:t>
      </w:r>
      <w:r w:rsidR="002A422F">
        <w:rPr>
          <w:rFonts w:ascii="Calibri" w:hAnsi="Calibri" w:cs="Calibri"/>
          <w:sz w:val="22"/>
          <w:szCs w:val="22"/>
        </w:rPr>
        <w:t xml:space="preserve"> interviews</w:t>
      </w:r>
      <w:r w:rsidRPr="000426D2">
        <w:rPr>
          <w:rFonts w:ascii="Calibri" w:hAnsi="Calibri" w:cs="Calibri"/>
          <w:sz w:val="22"/>
          <w:szCs w:val="22"/>
        </w:rPr>
        <w:t xml:space="preserve">. Your supervisor will need to approve </w:t>
      </w:r>
      <w:r w:rsidR="00834C90">
        <w:rPr>
          <w:rFonts w:ascii="Calibri" w:hAnsi="Calibri" w:cs="Calibri"/>
          <w:sz w:val="22"/>
          <w:szCs w:val="22"/>
        </w:rPr>
        <w:t>your request for ethics review document</w:t>
      </w:r>
      <w:r w:rsidRPr="000426D2">
        <w:rPr>
          <w:rFonts w:ascii="Calibri" w:hAnsi="Calibri" w:cs="Calibri"/>
          <w:sz w:val="22"/>
          <w:szCs w:val="22"/>
        </w:rPr>
        <w:t xml:space="preserve"> and send it the </w:t>
      </w:r>
      <w:hyperlink r:id="rId8" w:history="1">
        <w:r w:rsidRPr="000426D2">
          <w:rPr>
            <w:rStyle w:val="Hyperlink"/>
            <w:rFonts w:ascii="Calibri" w:hAnsi="Calibri" w:cs="Calibri"/>
            <w:sz w:val="22"/>
            <w:szCs w:val="22"/>
          </w:rPr>
          <w:t>ethics office</w:t>
        </w:r>
      </w:hyperlink>
      <w:r w:rsidRPr="000426D2">
        <w:rPr>
          <w:rFonts w:ascii="Calibri" w:hAnsi="Calibri" w:cs="Calibri"/>
          <w:sz w:val="22"/>
          <w:szCs w:val="22"/>
        </w:rPr>
        <w:t>. Once Canada lifts these measures, researchers who have not started their data gathering can, with the approval of their supervisor, propose in-person methods.  </w:t>
      </w:r>
      <w:r w:rsidR="00834C90">
        <w:rPr>
          <w:rFonts w:ascii="Calibri" w:hAnsi="Calibri" w:cs="Calibri"/>
          <w:sz w:val="22"/>
          <w:szCs w:val="22"/>
        </w:rPr>
        <w:t>S</w:t>
      </w:r>
      <w:r w:rsidR="00834C90" w:rsidRPr="000426D2">
        <w:rPr>
          <w:rFonts w:ascii="Calibri" w:hAnsi="Calibri" w:cs="Calibri"/>
          <w:sz w:val="22"/>
          <w:szCs w:val="22"/>
        </w:rPr>
        <w:t xml:space="preserve">end your supervisor the agreed upon change </w:t>
      </w:r>
      <w:r w:rsidR="00834C90">
        <w:rPr>
          <w:rFonts w:ascii="Calibri" w:hAnsi="Calibri" w:cs="Calibri"/>
          <w:sz w:val="22"/>
          <w:szCs w:val="22"/>
        </w:rPr>
        <w:t xml:space="preserve">for approval and to submit </w:t>
      </w:r>
      <w:r w:rsidR="00834C90" w:rsidRPr="000426D2">
        <w:rPr>
          <w:rFonts w:ascii="Calibri" w:hAnsi="Calibri" w:cs="Calibri"/>
          <w:sz w:val="22"/>
          <w:szCs w:val="22"/>
        </w:rPr>
        <w:t xml:space="preserve">to the </w:t>
      </w:r>
      <w:hyperlink r:id="rId9" w:history="1">
        <w:r w:rsidR="00834C90" w:rsidRPr="000426D2">
          <w:rPr>
            <w:rStyle w:val="Hyperlink"/>
            <w:rFonts w:ascii="Calibri" w:hAnsi="Calibri" w:cs="Calibri"/>
            <w:sz w:val="22"/>
            <w:szCs w:val="22"/>
          </w:rPr>
          <w:t>ethics office</w:t>
        </w:r>
      </w:hyperlink>
      <w:r w:rsidR="00834C90" w:rsidRPr="000426D2">
        <w:rPr>
          <w:rFonts w:ascii="Calibri" w:hAnsi="Calibri" w:cs="Calibri"/>
          <w:sz w:val="22"/>
          <w:szCs w:val="22"/>
        </w:rPr>
        <w:t xml:space="preserve">. You will not be </w:t>
      </w:r>
      <w:r w:rsidR="00834C90">
        <w:rPr>
          <w:rFonts w:ascii="Calibri" w:hAnsi="Calibri" w:cs="Calibri"/>
          <w:sz w:val="22"/>
          <w:szCs w:val="22"/>
        </w:rPr>
        <w:t>required to complete</w:t>
      </w:r>
      <w:r w:rsidR="00834C90" w:rsidRPr="000426D2">
        <w:rPr>
          <w:rFonts w:ascii="Calibri" w:hAnsi="Calibri" w:cs="Calibri"/>
          <w:sz w:val="22"/>
          <w:szCs w:val="22"/>
        </w:rPr>
        <w:t xml:space="preserve"> a new ethical review.</w:t>
      </w:r>
    </w:p>
    <w:p w14:paraId="0B74A999" w14:textId="566E96AF" w:rsidR="00834C90" w:rsidRPr="000426D2" w:rsidRDefault="00B26F1C" w:rsidP="00834C90">
      <w:pPr>
        <w:pStyle w:val="NormalWeb"/>
        <w:ind w:left="720" w:hanging="360"/>
      </w:pPr>
      <w:r w:rsidRPr="000426D2">
        <w:rPr>
          <w:rFonts w:ascii="Calibri" w:hAnsi="Calibri" w:cs="Calibri"/>
          <w:b/>
          <w:bCs/>
          <w:sz w:val="22"/>
          <w:szCs w:val="22"/>
        </w:rPr>
        <w:t>3)   If you have already started your research/project</w:t>
      </w:r>
      <w:r w:rsidRPr="000426D2">
        <w:rPr>
          <w:rFonts w:ascii="Calibri" w:hAnsi="Calibri" w:cs="Calibri"/>
          <w:sz w:val="22"/>
          <w:szCs w:val="22"/>
        </w:rPr>
        <w:t> and have be</w:t>
      </w:r>
      <w:r>
        <w:rPr>
          <w:rFonts w:ascii="Calibri" w:hAnsi="Calibri" w:cs="Calibri"/>
          <w:sz w:val="22"/>
          <w:szCs w:val="22"/>
        </w:rPr>
        <w:t>e</w:t>
      </w:r>
      <w:r w:rsidRPr="000426D2">
        <w:rPr>
          <w:rFonts w:ascii="Calibri" w:hAnsi="Calibri" w:cs="Calibri"/>
          <w:sz w:val="22"/>
          <w:szCs w:val="22"/>
        </w:rPr>
        <w:t xml:space="preserve">n using in-person methods, do not continue. Rather, contact your supervisor, discuss continuing with an alternative method such as </w:t>
      </w:r>
      <w:r w:rsidR="00834C90" w:rsidRPr="000426D2">
        <w:rPr>
          <w:rFonts w:ascii="Calibri" w:hAnsi="Calibri" w:cs="Calibri"/>
          <w:sz w:val="22"/>
          <w:szCs w:val="22"/>
        </w:rPr>
        <w:t xml:space="preserve">on-line surveys, </w:t>
      </w:r>
      <w:r w:rsidR="00834C90">
        <w:rPr>
          <w:rFonts w:ascii="Calibri" w:hAnsi="Calibri" w:cs="Calibri"/>
          <w:sz w:val="22"/>
          <w:szCs w:val="22"/>
        </w:rPr>
        <w:t xml:space="preserve">or </w:t>
      </w:r>
      <w:r w:rsidR="00834C90" w:rsidRPr="000426D2">
        <w:rPr>
          <w:rFonts w:ascii="Calibri" w:hAnsi="Calibri" w:cs="Calibri"/>
          <w:sz w:val="22"/>
          <w:szCs w:val="22"/>
        </w:rPr>
        <w:t>email or telephone</w:t>
      </w:r>
      <w:r w:rsidR="00834C90">
        <w:rPr>
          <w:rFonts w:ascii="Calibri" w:hAnsi="Calibri" w:cs="Calibri"/>
          <w:sz w:val="22"/>
          <w:szCs w:val="22"/>
        </w:rPr>
        <w:t xml:space="preserve"> interviews</w:t>
      </w:r>
      <w:r w:rsidRPr="000426D2">
        <w:rPr>
          <w:rFonts w:ascii="Calibri" w:hAnsi="Calibri" w:cs="Calibri"/>
          <w:sz w:val="22"/>
          <w:szCs w:val="22"/>
        </w:rPr>
        <w:t xml:space="preserve">. </w:t>
      </w:r>
      <w:r w:rsidR="00834C90" w:rsidRPr="000426D2">
        <w:rPr>
          <w:rFonts w:ascii="Calibri" w:hAnsi="Calibri" w:cs="Calibri"/>
          <w:sz w:val="22"/>
          <w:szCs w:val="22"/>
        </w:rPr>
        <w:t> </w:t>
      </w:r>
      <w:r w:rsidR="00834C90">
        <w:rPr>
          <w:rFonts w:ascii="Calibri" w:hAnsi="Calibri" w:cs="Calibri"/>
          <w:sz w:val="22"/>
          <w:szCs w:val="22"/>
        </w:rPr>
        <w:t>S</w:t>
      </w:r>
      <w:r w:rsidR="00834C90" w:rsidRPr="000426D2">
        <w:rPr>
          <w:rFonts w:ascii="Calibri" w:hAnsi="Calibri" w:cs="Calibri"/>
          <w:sz w:val="22"/>
          <w:szCs w:val="22"/>
        </w:rPr>
        <w:t xml:space="preserve">end your supervisor the agreed upon change </w:t>
      </w:r>
      <w:r w:rsidR="00834C90">
        <w:rPr>
          <w:rFonts w:ascii="Calibri" w:hAnsi="Calibri" w:cs="Calibri"/>
          <w:sz w:val="22"/>
          <w:szCs w:val="22"/>
        </w:rPr>
        <w:t xml:space="preserve">for approval and to submit </w:t>
      </w:r>
      <w:r w:rsidR="00834C90" w:rsidRPr="000426D2">
        <w:rPr>
          <w:rFonts w:ascii="Calibri" w:hAnsi="Calibri" w:cs="Calibri"/>
          <w:sz w:val="22"/>
          <w:szCs w:val="22"/>
        </w:rPr>
        <w:t xml:space="preserve">to the </w:t>
      </w:r>
      <w:hyperlink r:id="rId10" w:history="1">
        <w:r w:rsidR="00834C90" w:rsidRPr="000426D2">
          <w:rPr>
            <w:rStyle w:val="Hyperlink"/>
            <w:rFonts w:ascii="Calibri" w:hAnsi="Calibri" w:cs="Calibri"/>
            <w:sz w:val="22"/>
            <w:szCs w:val="22"/>
          </w:rPr>
          <w:t>ethics office</w:t>
        </w:r>
      </w:hyperlink>
      <w:r w:rsidR="00834C90" w:rsidRPr="000426D2">
        <w:rPr>
          <w:rFonts w:ascii="Calibri" w:hAnsi="Calibri" w:cs="Calibri"/>
          <w:sz w:val="22"/>
          <w:szCs w:val="22"/>
        </w:rPr>
        <w:t xml:space="preserve">. You will not be </w:t>
      </w:r>
      <w:r w:rsidR="00834C90">
        <w:rPr>
          <w:rFonts w:ascii="Calibri" w:hAnsi="Calibri" w:cs="Calibri"/>
          <w:sz w:val="22"/>
          <w:szCs w:val="22"/>
        </w:rPr>
        <w:t>required to complete</w:t>
      </w:r>
      <w:r w:rsidR="00834C90" w:rsidRPr="000426D2">
        <w:rPr>
          <w:rFonts w:ascii="Calibri" w:hAnsi="Calibri" w:cs="Calibri"/>
          <w:sz w:val="22"/>
          <w:szCs w:val="22"/>
        </w:rPr>
        <w:t xml:space="preserve"> a new ethical review.</w:t>
      </w:r>
    </w:p>
    <w:p w14:paraId="772D4027" w14:textId="2ACD32DA" w:rsidR="00B26F1C" w:rsidRPr="000426D2" w:rsidRDefault="00B26F1C" w:rsidP="00B26F1C">
      <w:pPr>
        <w:pStyle w:val="NormalWeb"/>
        <w:ind w:left="720" w:hanging="360"/>
      </w:pPr>
      <w:r w:rsidRPr="000426D2">
        <w:rPr>
          <w:rFonts w:ascii="Calibri" w:hAnsi="Calibri" w:cs="Calibri"/>
          <w:b/>
          <w:bCs/>
          <w:sz w:val="22"/>
          <w:szCs w:val="22"/>
        </w:rPr>
        <w:t>4)   If you do not need to start your data gathering right away</w:t>
      </w:r>
      <w:r w:rsidRPr="000426D2">
        <w:rPr>
          <w:rFonts w:ascii="Calibri" w:hAnsi="Calibri" w:cs="Calibri"/>
          <w:sz w:val="22"/>
          <w:szCs w:val="22"/>
        </w:rPr>
        <w:t xml:space="preserve"> and want to do in-person methods, consider delaying your ethical review request until the measures are lifted and then proceed as usual.</w:t>
      </w:r>
    </w:p>
    <w:p w14:paraId="1E031287" w14:textId="77777777" w:rsidR="00B26F1C" w:rsidRPr="000426D2" w:rsidRDefault="00B26F1C" w:rsidP="00B26F1C">
      <w:r w:rsidRPr="000426D2">
        <w:t>Questions can be addressed to the Office of Research Ethics at </w:t>
      </w:r>
      <w:hyperlink r:id="rId11" w:history="1">
        <w:r w:rsidRPr="000426D2">
          <w:rPr>
            <w:rStyle w:val="Hyperlink"/>
          </w:rPr>
          <w:t>ethicalreview@royalroads.ca</w:t>
        </w:r>
      </w:hyperlink>
      <w:r w:rsidRPr="000426D2">
        <w:t>.</w:t>
      </w:r>
    </w:p>
    <w:p w14:paraId="76EA9058" w14:textId="77777777" w:rsidR="00B26F1C" w:rsidRPr="000426D2" w:rsidRDefault="00B26F1C" w:rsidP="00B26F1C">
      <w:r w:rsidRPr="000426D2">
        <w:t> </w:t>
      </w:r>
    </w:p>
    <w:p w14:paraId="1FB06EDD" w14:textId="3A0CDB3A" w:rsidR="00B26F1C" w:rsidRPr="00834C90" w:rsidRDefault="00B26F1C" w:rsidP="00F12609">
      <w:pPr>
        <w:pStyle w:val="NormalWeb"/>
        <w:rPr>
          <w:rFonts w:asciiTheme="minorHAnsi" w:hAnsiTheme="minorHAnsi" w:cstheme="minorHAnsi"/>
        </w:rPr>
      </w:pPr>
      <w:r w:rsidRPr="009765D8">
        <w:rPr>
          <w:rFonts w:asciiTheme="minorHAnsi" w:hAnsiTheme="minorHAnsi" w:cstheme="minorHAnsi"/>
        </w:rPr>
        <w:t>In exceptional circumstances</w:t>
      </w:r>
      <w:r w:rsidR="00834C90" w:rsidRPr="009765D8">
        <w:rPr>
          <w:rFonts w:asciiTheme="minorHAnsi" w:hAnsiTheme="minorHAnsi" w:cstheme="minorHAnsi"/>
        </w:rPr>
        <w:t xml:space="preserve"> you can</w:t>
      </w:r>
      <w:r w:rsidRPr="009765D8">
        <w:rPr>
          <w:rFonts w:asciiTheme="minorHAnsi" w:hAnsiTheme="minorHAnsi" w:cstheme="minorHAnsi"/>
        </w:rPr>
        <w:t xml:space="preserve"> request for an exemption. Please consult with your supervisor and submit the completed form </w:t>
      </w:r>
      <w:r w:rsidR="00842984" w:rsidRPr="00834C90">
        <w:rPr>
          <w:rFonts w:asciiTheme="minorHAnsi" w:hAnsiTheme="minorHAnsi" w:cstheme="minorHAnsi"/>
        </w:rPr>
        <w:t xml:space="preserve">-- </w:t>
      </w:r>
      <w:r w:rsidR="00842984" w:rsidRPr="00834C90">
        <w:rPr>
          <w:rFonts w:asciiTheme="minorHAnsi" w:hAnsiTheme="minorHAnsi" w:cstheme="minorHAnsi"/>
          <w:b/>
          <w:bCs/>
        </w:rPr>
        <w:t>Student Research During COVID-19 Restr</w:t>
      </w:r>
      <w:r w:rsidR="00842984" w:rsidRPr="009765D8">
        <w:rPr>
          <w:rFonts w:asciiTheme="minorHAnsi" w:hAnsiTheme="minorHAnsi" w:cstheme="minorHAnsi"/>
          <w:b/>
          <w:bCs/>
        </w:rPr>
        <w:t xml:space="preserve">ictions Request for Exemption Form </w:t>
      </w:r>
      <w:r w:rsidRPr="009765D8">
        <w:rPr>
          <w:rFonts w:asciiTheme="minorHAnsi" w:hAnsiTheme="minorHAnsi" w:cstheme="minorHAnsi"/>
        </w:rPr>
        <w:t>to your Dean for approval and submission to the Office of the Vice</w:t>
      </w:r>
      <w:r w:rsidR="007046AA">
        <w:rPr>
          <w:rFonts w:asciiTheme="minorHAnsi" w:hAnsiTheme="minorHAnsi" w:cstheme="minorHAnsi"/>
        </w:rPr>
        <w:t>-</w:t>
      </w:r>
      <w:r w:rsidRPr="009765D8">
        <w:rPr>
          <w:rFonts w:asciiTheme="minorHAnsi" w:hAnsiTheme="minorHAnsi" w:cstheme="minorHAnsi"/>
        </w:rPr>
        <w:t xml:space="preserve">President Academic and Provost on behalf of the university.  </w:t>
      </w:r>
    </w:p>
    <w:p w14:paraId="01541EAF" w14:textId="77777777" w:rsidR="006B51A7" w:rsidRPr="00B26F1C" w:rsidRDefault="006B51A7" w:rsidP="00B26F1C"/>
    <w:sectPr w:rsidR="006B51A7" w:rsidRPr="00B26F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C6BC" w14:textId="77777777" w:rsidR="00B62F48" w:rsidRDefault="00B62F48" w:rsidP="00F12609">
      <w:r>
        <w:separator/>
      </w:r>
    </w:p>
  </w:endnote>
  <w:endnote w:type="continuationSeparator" w:id="0">
    <w:p w14:paraId="6C78E300" w14:textId="77777777" w:rsidR="00B62F48" w:rsidRDefault="00B62F48" w:rsidP="00F1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560E" w14:textId="77777777" w:rsidR="00F12609" w:rsidRDefault="00F12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CB22" w14:textId="77777777" w:rsidR="00F12609" w:rsidRDefault="00F12609" w:rsidP="00F12609">
    <w:pPr>
      <w:pStyle w:val="Footer"/>
      <w:jc w:val="right"/>
    </w:pPr>
    <w:r>
      <w:t>July 30, 2020</w:t>
    </w:r>
  </w:p>
  <w:p w14:paraId="23FB9A31" w14:textId="77777777" w:rsidR="00F12609" w:rsidRDefault="00F12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686C" w14:textId="77777777" w:rsidR="00F12609" w:rsidRDefault="00F12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4A24" w14:textId="77777777" w:rsidR="00B62F48" w:rsidRDefault="00B62F48" w:rsidP="00F12609">
      <w:r>
        <w:separator/>
      </w:r>
    </w:p>
  </w:footnote>
  <w:footnote w:type="continuationSeparator" w:id="0">
    <w:p w14:paraId="25525E62" w14:textId="77777777" w:rsidR="00B62F48" w:rsidRDefault="00B62F48" w:rsidP="00F1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BC53" w14:textId="77777777" w:rsidR="00F12609" w:rsidRDefault="00F12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0503" w14:textId="77777777" w:rsidR="00F12609" w:rsidRDefault="00F12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DCE9" w14:textId="77777777" w:rsidR="00F12609" w:rsidRDefault="00F1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1C"/>
    <w:rsid w:val="00066459"/>
    <w:rsid w:val="00282194"/>
    <w:rsid w:val="002A422F"/>
    <w:rsid w:val="005E2DD1"/>
    <w:rsid w:val="006B51A7"/>
    <w:rsid w:val="007046AA"/>
    <w:rsid w:val="007D4872"/>
    <w:rsid w:val="00834C90"/>
    <w:rsid w:val="00842984"/>
    <w:rsid w:val="009765D8"/>
    <w:rsid w:val="00B26F1C"/>
    <w:rsid w:val="00B43DE5"/>
    <w:rsid w:val="00B62F48"/>
    <w:rsid w:val="00F12609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17DB"/>
  <w15:docId w15:val="{9D6395E8-F4BB-4DDA-A631-9272B7D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F1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F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6F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84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12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09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12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09"/>
    <w:rPr>
      <w:rFonts w:ascii="Calibri" w:hAnsi="Calibri" w:cs="Calibri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4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22F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22F"/>
    <w:rPr>
      <w:rFonts w:ascii="Calibri" w:hAnsi="Calibri" w:cs="Calibri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thicalreview@royalroads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ethicalreview@royalroads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ethicalreview@royalroads.c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%20ethicalreview@royalroads.c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%20ethicalreview@royalroads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William Holmes</dc:creator>
  <cp:keywords/>
  <dc:description/>
  <cp:lastModifiedBy>Margot Bracewell</cp:lastModifiedBy>
  <cp:revision>7</cp:revision>
  <cp:lastPrinted>2020-08-06T21:30:00Z</cp:lastPrinted>
  <dcterms:created xsi:type="dcterms:W3CDTF">2020-07-31T16:42:00Z</dcterms:created>
  <dcterms:modified xsi:type="dcterms:W3CDTF">2020-08-06T21:30:00Z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